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default" w:ascii="Times New Roman" w:hAnsi="Times New Roman" w:cs="Times New Roman"/>
          <w:i w:val="0"/>
          <w:iCs w:val="0"/>
          <w:caps w:val="0"/>
          <w:color w:val="000000"/>
          <w:spacing w:val="0"/>
          <w:sz w:val="28"/>
          <w:szCs w:val="28"/>
          <w:shd w:val="clear" w:fill="FFFFFF"/>
          <w:lang w:val="en-US"/>
        </w:rPr>
      </w:pPr>
      <w:r>
        <w:rPr>
          <w:rFonts w:hint="default" w:ascii="Times New Roman" w:hAnsi="Times New Roman" w:cs="Times New Roman"/>
          <w:i w:val="0"/>
          <w:iCs w:val="0"/>
          <w:caps w:val="0"/>
          <w:color w:val="000000"/>
          <w:spacing w:val="0"/>
          <w:sz w:val="28"/>
          <w:szCs w:val="28"/>
          <w:shd w:val="clear" w:fill="FFFFFF"/>
          <w:lang w:val="en-US"/>
        </w:rPr>
        <w:t>HƯỚNG DẪN HỌC SINH TỰ HỌC</w:t>
      </w:r>
    </w:p>
    <w:p>
      <w:pPr>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MÔN: GDCD LỚP 9</w:t>
      </w:r>
    </w:p>
    <w:p>
      <w:pPr>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 TUẦN TỪ 28/3 ĐẾN 4/4)</w:t>
      </w:r>
      <w:bookmarkStart w:id="0" w:name="_GoBack"/>
      <w:bookmarkEnd w:id="0"/>
    </w:p>
    <w:p>
      <w:pPr>
        <w:pStyle w:val="2"/>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shd w:val="clear" w:fill="FFFFFF"/>
        </w:rPr>
        <w:t>A. Kiến thức trọng tâm</w:t>
      </w:r>
    </w:p>
    <w:p>
      <w:pPr>
        <w:pStyle w:val="7"/>
        <w:keepNext w:val="0"/>
        <w:keepLines w:val="0"/>
        <w:widowControl/>
        <w:suppressLineNumbers w:val="0"/>
        <w:rPr>
          <w:rFonts w:hint="default" w:ascii="Times New Roman" w:hAnsi="Times New Roman" w:cs="Times New Roman"/>
          <w:sz w:val="28"/>
          <w:szCs w:val="28"/>
        </w:rPr>
      </w:pPr>
      <w:r>
        <w:rPr>
          <w:rStyle w:val="5"/>
          <w:rFonts w:hint="default" w:ascii="Times New Roman" w:hAnsi="Times New Roman" w:eastAsia="Arial" w:cs="Times New Roman"/>
          <w:i w:val="0"/>
          <w:iCs w:val="0"/>
          <w:caps w:val="0"/>
          <w:color w:val="000000"/>
          <w:spacing w:val="0"/>
          <w:sz w:val="28"/>
          <w:szCs w:val="28"/>
          <w:shd w:val="clear" w:fill="FFFFFF"/>
        </w:rPr>
        <w:t>a) Em hãy nhận xét các hành vi trên và cho biết người thực hiện từng hành vi mắc lỗi gì?</w:t>
      </w:r>
    </w:p>
    <w:p>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Hành vi (1): Xây nhà cao tầng, không giấy phép -&gt; Xây nhà trái phép; đổ phế thải xuống cống thoát nước.</w:t>
      </w:r>
    </w:p>
    <w:p>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Hành vi (2): Đua xe, vượt đèn đỏ -&gt; Vi phạm Luật An toàn giao thông</w:t>
      </w:r>
    </w:p>
    <w:p>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Hành vi (3): Tâm thần, đập phá -&gt; Mắc lỗi nhưng không vi phạm pháp luật</w:t>
      </w:r>
    </w:p>
    <w:p>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Hành vi (4): Cướp giật dây chuyền, túi xách -&gt; Tội trộm, cướp.</w:t>
      </w:r>
    </w:p>
    <w:p>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Hành vi (5): Vay tiền dây dưa không trả -&gt; Xâm phạm tài sản của người khác.</w:t>
      </w:r>
    </w:p>
    <w:p>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Hành vi (6): Chặt cây, tỉa cành không đặt điểm báo -&gt; Vi phạm nội quy an toàn lao động.</w:t>
      </w:r>
    </w:p>
    <w:p>
      <w:pPr>
        <w:pStyle w:val="7"/>
        <w:keepNext w:val="0"/>
        <w:keepLines w:val="0"/>
        <w:widowControl/>
        <w:suppressLineNumbers w:val="0"/>
        <w:rPr>
          <w:rFonts w:hint="default" w:ascii="Times New Roman" w:hAnsi="Times New Roman" w:cs="Times New Roman"/>
          <w:sz w:val="28"/>
          <w:szCs w:val="28"/>
        </w:rPr>
      </w:pPr>
      <w:r>
        <w:rPr>
          <w:rStyle w:val="5"/>
          <w:rFonts w:hint="default" w:ascii="Times New Roman" w:hAnsi="Times New Roman" w:eastAsia="Arial" w:cs="Times New Roman"/>
          <w:i w:val="0"/>
          <w:iCs w:val="0"/>
          <w:caps w:val="0"/>
          <w:color w:val="000000"/>
          <w:spacing w:val="0"/>
          <w:sz w:val="28"/>
          <w:szCs w:val="28"/>
          <w:shd w:val="clear" w:fill="FFFFFF"/>
        </w:rPr>
        <w:t>b)  Những hành vi đó đã gây hậu quả gì ?</w:t>
      </w:r>
    </w:p>
    <w:p>
      <w:pPr>
        <w:pStyle w:val="7"/>
        <w:keepNext w:val="0"/>
        <w:keepLines w:val="0"/>
        <w:widowControl/>
        <w:suppressLineNumbers w:val="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Hành vi (1): Xây nhà cao tầng, không giấy phép, đổ phế thải xuống cống thoát nước -&gt; Gây tắc cống, ngập nước, vi phạm quy định về xây dựng.</w:t>
      </w:r>
    </w:p>
    <w:p>
      <w:pPr>
        <w:keepNext w:val="0"/>
        <w:keepLines w:val="0"/>
        <w:widowControl/>
        <w:numPr>
          <w:ilvl w:val="0"/>
          <w:numId w:val="2"/>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Hành vi (2): Đua xe, vượt đèn đỏ -&gt; Gây thiệt hại về người và của.</w:t>
      </w:r>
    </w:p>
    <w:p>
      <w:pPr>
        <w:keepNext w:val="0"/>
        <w:keepLines w:val="0"/>
        <w:widowControl/>
        <w:numPr>
          <w:ilvl w:val="0"/>
          <w:numId w:val="2"/>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Hành vi (3): Tâm thần, đập phá -&gt; Làm hỏng mất tài sản quý.</w:t>
      </w:r>
    </w:p>
    <w:p>
      <w:pPr>
        <w:keepNext w:val="0"/>
        <w:keepLines w:val="0"/>
        <w:widowControl/>
        <w:numPr>
          <w:ilvl w:val="0"/>
          <w:numId w:val="2"/>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Hành vi (4): Cướp giật dây chuyền, túi xách -&gt; Gây tổn thất tài chính cho người khác.</w:t>
      </w:r>
    </w:p>
    <w:p>
      <w:pPr>
        <w:keepNext w:val="0"/>
        <w:keepLines w:val="0"/>
        <w:widowControl/>
        <w:numPr>
          <w:ilvl w:val="0"/>
          <w:numId w:val="2"/>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Hành vi (5): Vay tiền dây dưa không trả -&gt; Gây tổn thất tiền bạc của người khác.</w:t>
      </w:r>
    </w:p>
    <w:p>
      <w:pPr>
        <w:keepNext w:val="0"/>
        <w:keepLines w:val="0"/>
        <w:widowControl/>
        <w:numPr>
          <w:ilvl w:val="0"/>
          <w:numId w:val="2"/>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Hành vi (6): Chặt cây, tỉa cành không đặt điểm báo -&gt; Làm cho người đi đường bị thương.</w:t>
      </w:r>
    </w:p>
    <w:p>
      <w:pPr>
        <w:pStyle w:val="7"/>
        <w:keepNext w:val="0"/>
        <w:keepLines w:val="0"/>
        <w:widowControl/>
        <w:suppressLineNumbers w:val="0"/>
        <w:rPr>
          <w:rFonts w:hint="default" w:ascii="Times New Roman" w:hAnsi="Times New Roman" w:cs="Times New Roman"/>
          <w:sz w:val="28"/>
          <w:szCs w:val="28"/>
        </w:rPr>
      </w:pPr>
      <w:r>
        <w:rPr>
          <w:rStyle w:val="5"/>
          <w:rFonts w:hint="default" w:ascii="Times New Roman" w:hAnsi="Times New Roman" w:eastAsia="Arial" w:cs="Times New Roman"/>
          <w:i w:val="0"/>
          <w:iCs w:val="0"/>
          <w:caps w:val="0"/>
          <w:color w:val="000000"/>
          <w:spacing w:val="0"/>
          <w:sz w:val="28"/>
          <w:szCs w:val="28"/>
          <w:shd w:val="clear" w:fill="FFFFFF"/>
        </w:rPr>
        <w:t>c) Theo em, người thực hiện hành vi trên sẽ phải chịu trách nhiệm gì đối với hậu quả gây ra ?</w:t>
      </w:r>
    </w:p>
    <w:p>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Các hành vi trên (trừ hành vi (3) phải chịu trách nhiệm pháp lí về hành vi của mình.</w:t>
      </w:r>
    </w:p>
    <w:p>
      <w:pPr>
        <w:pStyle w:val="7"/>
        <w:keepNext w:val="0"/>
        <w:keepLines w:val="0"/>
        <w:widowControl/>
        <w:suppressLineNumbers w:val="0"/>
        <w:rPr>
          <w:rFonts w:hint="default" w:ascii="Times New Roman" w:hAnsi="Times New Roman" w:cs="Times New Roman"/>
          <w:sz w:val="28"/>
          <w:szCs w:val="28"/>
        </w:rPr>
      </w:pPr>
      <w:r>
        <w:rPr>
          <w:rStyle w:val="8"/>
          <w:rFonts w:hint="default" w:ascii="Times New Roman" w:hAnsi="Times New Roman" w:eastAsia="Arial" w:cs="Times New Roman"/>
          <w:i w:val="0"/>
          <w:iCs w:val="0"/>
          <w:caps w:val="0"/>
          <w:color w:val="000000"/>
          <w:spacing w:val="0"/>
          <w:sz w:val="28"/>
          <w:szCs w:val="28"/>
          <w:shd w:val="clear" w:fill="FFFFFF"/>
        </w:rPr>
        <w:t>II. Nội dung bài học</w:t>
      </w:r>
    </w:p>
    <w:p>
      <w:pPr>
        <w:pStyle w:val="7"/>
        <w:keepNext w:val="0"/>
        <w:keepLines w:val="0"/>
        <w:widowControl/>
        <w:suppressLineNumbers w:val="0"/>
        <w:rPr>
          <w:rFonts w:hint="default" w:ascii="Times New Roman" w:hAnsi="Times New Roman" w:cs="Times New Roman"/>
          <w:sz w:val="28"/>
          <w:szCs w:val="28"/>
        </w:rPr>
      </w:pPr>
      <w:r>
        <w:rPr>
          <w:rStyle w:val="5"/>
          <w:rFonts w:hint="default" w:ascii="Times New Roman" w:hAnsi="Times New Roman" w:eastAsia="Arial" w:cs="Times New Roman"/>
          <w:i w:val="0"/>
          <w:iCs w:val="0"/>
          <w:caps w:val="0"/>
          <w:color w:val="000000"/>
          <w:spacing w:val="0"/>
          <w:sz w:val="28"/>
          <w:szCs w:val="28"/>
          <w:shd w:val="clear" w:fill="FFFFFF"/>
        </w:rPr>
        <w:t>1. Vi phạm pháp luậ</w:t>
      </w:r>
      <w:r>
        <w:rPr>
          <w:rFonts w:hint="default" w:ascii="Times New Roman" w:hAnsi="Times New Roman" w:eastAsia="Arial" w:cs="Times New Roman"/>
          <w:i w:val="0"/>
          <w:iCs w:val="0"/>
          <w:caps w:val="0"/>
          <w:color w:val="000000"/>
          <w:spacing w:val="0"/>
          <w:sz w:val="28"/>
          <w:szCs w:val="28"/>
          <w:shd w:val="clear" w:fill="FFFFFF"/>
        </w:rPr>
        <w:t>t là hành vi trái pháp luật, có lỗi, do người có năng lực trách nhiệm pháp lí thực hiện, xâm hại đến các quan hệ xã hội được pháp luật bảo vệ.</w:t>
      </w:r>
    </w:p>
    <w:p>
      <w:pPr>
        <w:pStyle w:val="7"/>
        <w:keepNext w:val="0"/>
        <w:keepLines w:val="0"/>
        <w:widowControl/>
        <w:suppressLineNumbers w:val="0"/>
        <w:rPr>
          <w:rFonts w:hint="default" w:ascii="Times New Roman" w:hAnsi="Times New Roman" w:cs="Times New Roman"/>
          <w:sz w:val="28"/>
          <w:szCs w:val="28"/>
        </w:rPr>
      </w:pPr>
      <w:r>
        <w:rPr>
          <w:rStyle w:val="5"/>
          <w:rFonts w:hint="default" w:ascii="Times New Roman" w:hAnsi="Times New Roman" w:eastAsia="Arial" w:cs="Times New Roman"/>
          <w:i w:val="0"/>
          <w:iCs w:val="0"/>
          <w:caps w:val="0"/>
          <w:color w:val="000000"/>
          <w:spacing w:val="0"/>
          <w:sz w:val="28"/>
          <w:szCs w:val="28"/>
          <w:shd w:val="clear" w:fill="FFFFFF"/>
        </w:rPr>
        <w:t>2. Các loại vi phạm pháp luật:</w:t>
      </w:r>
    </w:p>
    <w:p>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Vi phạm pháp luật hình sự</w:t>
      </w:r>
    </w:p>
    <w:p>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Vi phạm pháp luật dân sự</w:t>
      </w:r>
    </w:p>
    <w:p>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Vi phạm pháp luật hành chính</w:t>
      </w:r>
    </w:p>
    <w:p>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Vi phạm kỉ luật</w:t>
      </w:r>
    </w:p>
    <w:p>
      <w:pPr>
        <w:pStyle w:val="7"/>
        <w:keepNext w:val="0"/>
        <w:keepLines w:val="0"/>
        <w:widowControl/>
        <w:suppressLineNumbers w:val="0"/>
        <w:rPr>
          <w:rFonts w:hint="default" w:ascii="Times New Roman" w:hAnsi="Times New Roman" w:cs="Times New Roman"/>
          <w:sz w:val="28"/>
          <w:szCs w:val="28"/>
        </w:rPr>
      </w:pPr>
      <w:r>
        <w:rPr>
          <w:rStyle w:val="5"/>
          <w:rFonts w:hint="default" w:ascii="Times New Roman" w:hAnsi="Times New Roman" w:eastAsia="Arial" w:cs="Times New Roman"/>
          <w:i w:val="0"/>
          <w:iCs w:val="0"/>
          <w:caps w:val="0"/>
          <w:color w:val="000000"/>
          <w:spacing w:val="0"/>
          <w:sz w:val="28"/>
          <w:szCs w:val="28"/>
          <w:shd w:val="clear" w:fill="FFFFFF"/>
        </w:rPr>
        <w:t>3. Trách nhiệm pháp lí</w:t>
      </w:r>
      <w:r>
        <w:rPr>
          <w:rStyle w:val="8"/>
          <w:rFonts w:hint="default" w:ascii="Times New Roman" w:hAnsi="Times New Roman" w:eastAsia="Arial" w:cs="Times New Roman"/>
          <w:i w:val="0"/>
          <w:iCs w:val="0"/>
          <w:caps w:val="0"/>
          <w:color w:val="000000"/>
          <w:spacing w:val="0"/>
          <w:sz w:val="28"/>
          <w:szCs w:val="28"/>
          <w:shd w:val="clear" w:fill="FFFFFF"/>
        </w:rPr>
        <w:t> </w:t>
      </w:r>
      <w:r>
        <w:rPr>
          <w:rFonts w:hint="default" w:ascii="Times New Roman" w:hAnsi="Times New Roman" w:eastAsia="Arial" w:cs="Times New Roman"/>
          <w:i w:val="0"/>
          <w:iCs w:val="0"/>
          <w:caps w:val="0"/>
          <w:color w:val="000000"/>
          <w:spacing w:val="0"/>
          <w:sz w:val="28"/>
          <w:szCs w:val="28"/>
          <w:shd w:val="clear" w:fill="FFFFFF"/>
        </w:rPr>
        <w:t>là nghĩa vụ mà các cá nhân, tổ chức vi phạm pháp luật phải chấp hành những biện pháp bắt buộc do nhà nước quy định.</w:t>
      </w:r>
    </w:p>
    <w:p>
      <w:pPr>
        <w:pStyle w:val="7"/>
        <w:keepNext w:val="0"/>
        <w:keepLines w:val="0"/>
        <w:widowControl/>
        <w:suppressLineNumbers w:val="0"/>
        <w:rPr>
          <w:rFonts w:hint="default" w:ascii="Times New Roman" w:hAnsi="Times New Roman" w:cs="Times New Roman"/>
          <w:sz w:val="28"/>
          <w:szCs w:val="28"/>
        </w:rPr>
      </w:pPr>
      <w:r>
        <w:rPr>
          <w:rStyle w:val="5"/>
          <w:rFonts w:hint="default" w:ascii="Times New Roman" w:hAnsi="Times New Roman" w:eastAsia="Arial" w:cs="Times New Roman"/>
          <w:i w:val="0"/>
          <w:iCs w:val="0"/>
          <w:caps w:val="0"/>
          <w:color w:val="000000"/>
          <w:spacing w:val="0"/>
          <w:sz w:val="28"/>
          <w:szCs w:val="28"/>
          <w:shd w:val="clear" w:fill="FFFFFF"/>
        </w:rPr>
        <w:t>4. Các loại trách nhiệm pháp lí:</w:t>
      </w:r>
    </w:p>
    <w:p>
      <w:pPr>
        <w:keepNext w:val="0"/>
        <w:keepLines w:val="0"/>
        <w:widowControl/>
        <w:numPr>
          <w:ilvl w:val="0"/>
          <w:numId w:val="5"/>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Trách nhiệm hình sự</w:t>
      </w:r>
    </w:p>
    <w:p>
      <w:pPr>
        <w:keepNext w:val="0"/>
        <w:keepLines w:val="0"/>
        <w:widowControl/>
        <w:numPr>
          <w:ilvl w:val="0"/>
          <w:numId w:val="5"/>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Trách nhiệm dân sự</w:t>
      </w:r>
    </w:p>
    <w:p>
      <w:pPr>
        <w:keepNext w:val="0"/>
        <w:keepLines w:val="0"/>
        <w:widowControl/>
        <w:numPr>
          <w:ilvl w:val="0"/>
          <w:numId w:val="5"/>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Trách nhiệm hành chính</w:t>
      </w:r>
    </w:p>
    <w:p>
      <w:pPr>
        <w:keepNext w:val="0"/>
        <w:keepLines w:val="0"/>
        <w:widowControl/>
        <w:numPr>
          <w:ilvl w:val="0"/>
          <w:numId w:val="5"/>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Trách nhiệm kỉ luật</w:t>
      </w:r>
    </w:p>
    <w:p>
      <w:pPr>
        <w:pStyle w:val="7"/>
        <w:keepNext w:val="0"/>
        <w:keepLines w:val="0"/>
        <w:widowControl/>
        <w:suppressLineNumbers w:val="0"/>
        <w:rPr>
          <w:rFonts w:hint="default" w:ascii="Times New Roman" w:hAnsi="Times New Roman" w:cs="Times New Roman"/>
          <w:sz w:val="28"/>
          <w:szCs w:val="28"/>
        </w:rPr>
      </w:pPr>
      <w:r>
        <w:rPr>
          <w:rStyle w:val="8"/>
          <w:rFonts w:hint="default" w:ascii="Times New Roman" w:hAnsi="Times New Roman" w:eastAsia="Arial" w:cs="Times New Roman"/>
          <w:i w:val="0"/>
          <w:iCs w:val="0"/>
          <w:caps w:val="0"/>
          <w:color w:val="000000"/>
          <w:spacing w:val="0"/>
          <w:sz w:val="28"/>
          <w:szCs w:val="28"/>
          <w:shd w:val="clear" w:fill="FFFFFF"/>
        </w:rPr>
        <w:t>5. Ý nghĩa trách nhiệm pháp lí</w:t>
      </w:r>
    </w:p>
    <w:p>
      <w:pPr>
        <w:keepNext w:val="0"/>
        <w:keepLines w:val="0"/>
        <w:widowControl/>
        <w:numPr>
          <w:ilvl w:val="0"/>
          <w:numId w:val="6"/>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Trừng phạt, ngăn ngừa, cải tạo, giáo dục người vi phạm pháp luật</w:t>
      </w:r>
    </w:p>
    <w:p>
      <w:pPr>
        <w:keepNext w:val="0"/>
        <w:keepLines w:val="0"/>
        <w:widowControl/>
        <w:numPr>
          <w:ilvl w:val="0"/>
          <w:numId w:val="6"/>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Giáo dục ý thức tôn trọng và chấp hành nghiêm chỉnh pháp luật</w:t>
      </w:r>
    </w:p>
    <w:p>
      <w:pPr>
        <w:keepNext w:val="0"/>
        <w:keepLines w:val="0"/>
        <w:widowControl/>
        <w:numPr>
          <w:ilvl w:val="0"/>
          <w:numId w:val="6"/>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Bồi dưỡng lòng tin vào pháp luật và công lí trong nhân dân.</w:t>
      </w:r>
    </w:p>
    <w:p>
      <w:pPr>
        <w:pStyle w:val="7"/>
        <w:keepNext w:val="0"/>
        <w:keepLines w:val="0"/>
        <w:widowControl/>
        <w:suppressLineNumbers w:val="0"/>
        <w:rPr>
          <w:rFonts w:hint="default" w:ascii="Times New Roman" w:hAnsi="Times New Roman" w:cs="Times New Roman"/>
          <w:sz w:val="28"/>
          <w:szCs w:val="28"/>
        </w:rPr>
      </w:pPr>
      <w:r>
        <w:rPr>
          <w:rStyle w:val="5"/>
          <w:rFonts w:hint="default" w:ascii="Times New Roman" w:hAnsi="Times New Roman" w:eastAsia="Arial" w:cs="Times New Roman"/>
          <w:i w:val="0"/>
          <w:iCs w:val="0"/>
          <w:caps w:val="0"/>
          <w:color w:val="000000"/>
          <w:spacing w:val="0"/>
          <w:sz w:val="28"/>
          <w:szCs w:val="28"/>
          <w:shd w:val="clear" w:fill="FFFFFF"/>
        </w:rPr>
        <w:t>6. Trách nhiệm công dân</w:t>
      </w:r>
    </w:p>
    <w:p>
      <w:pPr>
        <w:keepNext w:val="0"/>
        <w:keepLines w:val="0"/>
        <w:widowControl/>
        <w:numPr>
          <w:ilvl w:val="0"/>
          <w:numId w:val="7"/>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Chấp hành nghiêm chỉnh Hiến pháp và pháp luật</w:t>
      </w:r>
    </w:p>
    <w:p>
      <w:pPr>
        <w:keepNext w:val="0"/>
        <w:keepLines w:val="0"/>
        <w:widowControl/>
        <w:numPr>
          <w:ilvl w:val="0"/>
          <w:numId w:val="7"/>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Đấu tranh với các hành vi việc làm vi phạm pháp luật.</w:t>
      </w:r>
    </w:p>
    <w:p>
      <w:pPr>
        <w:pStyle w:val="2"/>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shd w:val="clear" w:fill="FFFFFF"/>
        </w:rPr>
        <w:t>B. BÀI TẬP VÀ HƯỚNG DẪN GIẢI</w:t>
      </w:r>
    </w:p>
    <w:p>
      <w:pPr>
        <w:pStyle w:val="7"/>
        <w:keepNext w:val="0"/>
        <w:keepLines w:val="0"/>
        <w:widowControl/>
        <w:suppressLineNumbers w:val="0"/>
        <w:rPr>
          <w:rFonts w:hint="default" w:ascii="Times New Roman" w:hAnsi="Times New Roman" w:cs="Times New Roman"/>
          <w:sz w:val="28"/>
          <w:szCs w:val="28"/>
        </w:rPr>
      </w:pPr>
      <w:r>
        <w:rPr>
          <w:rStyle w:val="8"/>
          <w:rFonts w:hint="default" w:ascii="Times New Roman" w:hAnsi="Times New Roman" w:eastAsia="Arial" w:cs="Times New Roman"/>
          <w:i w:val="0"/>
          <w:iCs w:val="0"/>
          <w:caps w:val="0"/>
          <w:color w:val="000000"/>
          <w:spacing w:val="0"/>
          <w:sz w:val="28"/>
          <w:szCs w:val="28"/>
          <w:shd w:val="clear" w:fill="FFFFFF"/>
        </w:rPr>
        <w:t>Câu 1:</w:t>
      </w:r>
      <w:r>
        <w:rPr>
          <w:rFonts w:hint="default" w:ascii="Times New Roman" w:hAnsi="Times New Roman" w:eastAsia="Arial" w:cs="Times New Roman"/>
          <w:i w:val="0"/>
          <w:iCs w:val="0"/>
          <w:caps w:val="0"/>
          <w:color w:val="000000"/>
          <w:spacing w:val="0"/>
          <w:sz w:val="28"/>
          <w:szCs w:val="28"/>
          <w:shd w:val="clear" w:fill="FFFFFF"/>
        </w:rPr>
        <w:t> Em hãy xác định các hành vi sau đây vi phạm pháp luật gì (hành chính, hình sự, dân sự) hay vi phạm kỉ luật.</w:t>
      </w:r>
    </w:p>
    <w:p>
      <w:pPr>
        <w:pStyle w:val="7"/>
        <w:keepNext w:val="0"/>
        <w:keepLines w:val="0"/>
        <w:widowControl/>
        <w:suppressLineNumbers w:val="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a) Thực hiện không đúng các quy định trong hợp đồng thuê nhà</w:t>
      </w:r>
    </w:p>
    <w:p>
      <w:pPr>
        <w:pStyle w:val="7"/>
        <w:keepNext w:val="0"/>
        <w:keepLines w:val="0"/>
        <w:widowControl/>
        <w:suppressLineNumbers w:val="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b) Giao hàng không đúng chủng loại, mẫu mã trong hợp đổng mua bán hàng hoá</w:t>
      </w:r>
    </w:p>
    <w:p>
      <w:pPr>
        <w:pStyle w:val="7"/>
        <w:keepNext w:val="0"/>
        <w:keepLines w:val="0"/>
        <w:widowControl/>
        <w:suppressLineNumbers w:val="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c) Trộm cắp tài sản của công dân</w:t>
      </w:r>
    </w:p>
    <w:p>
      <w:pPr>
        <w:pStyle w:val="7"/>
        <w:keepNext w:val="0"/>
        <w:keepLines w:val="0"/>
        <w:widowControl/>
        <w:suppressLineNumbers w:val="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d) Lấn chiếm vỉa hè, lòng đường</w:t>
      </w:r>
    </w:p>
    <w:p>
      <w:pPr>
        <w:pStyle w:val="7"/>
        <w:keepNext w:val="0"/>
        <w:keepLines w:val="0"/>
        <w:widowControl/>
        <w:suppressLineNumbers w:val="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đ) Sử dụng tài liệu trái quy định trong giờ kiểm tra</w:t>
      </w:r>
    </w:p>
    <w:p>
      <w:pPr>
        <w:pStyle w:val="7"/>
        <w:keepNext w:val="0"/>
        <w:keepLines w:val="0"/>
        <w:widowControl/>
        <w:suppressLineNumbers w:val="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ẹ) Vi phạm nội quy an toàn lao động của xí nghiệp</w:t>
      </w:r>
    </w:p>
    <w:p>
      <w:pPr>
        <w:pStyle w:val="7"/>
        <w:keepNext w:val="0"/>
        <w:keepLines w:val="0"/>
        <w:widowControl/>
        <w:suppressLineNumbers w:val="0"/>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shd w:val="clear" w:fill="FFFFFF"/>
        </w:rPr>
        <w:t>g) Đi xe máy 70 phân khối không có giấy phép lái xe</w:t>
      </w:r>
    </w:p>
    <w:p>
      <w:pPr>
        <w:pStyle w:val="7"/>
        <w:keepNext w:val="0"/>
        <w:keepLines w:val="0"/>
        <w:widowControl/>
        <w:suppressLineNumbers w:val="0"/>
        <w:rPr>
          <w:rFonts w:hint="default" w:ascii="Times New Roman" w:hAnsi="Times New Roman" w:cs="Times New Roman"/>
          <w:sz w:val="28"/>
          <w:szCs w:val="28"/>
        </w:rPr>
      </w:pPr>
      <w:r>
        <w:rPr>
          <w:rStyle w:val="8"/>
          <w:rFonts w:hint="default" w:ascii="Times New Roman" w:hAnsi="Times New Roman" w:eastAsia="Arial" w:cs="Times New Roman"/>
          <w:i w:val="0"/>
          <w:iCs w:val="0"/>
          <w:caps w:val="0"/>
          <w:color w:val="000000"/>
          <w:spacing w:val="0"/>
          <w:sz w:val="28"/>
          <w:szCs w:val="28"/>
          <w:shd w:val="clear" w:fill="FFFFFF"/>
        </w:rPr>
        <w:t>Câu 2:</w:t>
      </w:r>
      <w:r>
        <w:rPr>
          <w:rFonts w:hint="default" w:ascii="Times New Roman" w:hAnsi="Times New Roman" w:eastAsia="Arial" w:cs="Times New Roman"/>
          <w:i w:val="0"/>
          <w:iCs w:val="0"/>
          <w:caps w:val="0"/>
          <w:color w:val="000000"/>
          <w:spacing w:val="0"/>
          <w:sz w:val="28"/>
          <w:szCs w:val="28"/>
          <w:shd w:val="clear" w:fill="FFFFFF"/>
        </w:rPr>
        <w:t> Trong các trường hợp dưới đây, trường hợp nào không phải chịu trách nhiệm pháp lí về hành vi của mình ? Vì sao ?</w:t>
      </w:r>
    </w:p>
    <w:p>
      <w:pPr>
        <w:pStyle w:val="7"/>
        <w:keepNext w:val="0"/>
        <w:keepLines w:val="0"/>
        <w:widowControl/>
        <w:suppressLineNumbers w:val="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a)  Một người lái xe uống rượu, không làm chủ được tay lái đã đâm vào xe máy của người đi đường ;</w:t>
      </w:r>
    </w:p>
    <w:p>
      <w:pPr>
        <w:pStyle w:val="7"/>
        <w:keepNext w:val="0"/>
        <w:keepLines w:val="0"/>
        <w:widowControl/>
        <w:suppressLineNumbers w:val="0"/>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shd w:val="clear" w:fill="FFFFFF"/>
        </w:rPr>
        <w:t>b) Một em bé lên 5 tuổi, nghịch lửa làm cháy gian bếp của nhà hàng xóm</w:t>
      </w:r>
    </w:p>
    <w:p>
      <w:pPr>
        <w:pStyle w:val="7"/>
        <w:keepNext w:val="0"/>
        <w:keepLines w:val="0"/>
        <w:widowControl/>
        <w:suppressLineNumbers w:val="0"/>
        <w:rPr>
          <w:rFonts w:hint="default" w:ascii="Times New Roman" w:hAnsi="Times New Roman" w:cs="Times New Roman"/>
          <w:sz w:val="28"/>
          <w:szCs w:val="28"/>
        </w:rPr>
      </w:pPr>
      <w:r>
        <w:rPr>
          <w:rStyle w:val="8"/>
          <w:rFonts w:hint="default" w:ascii="Times New Roman" w:hAnsi="Times New Roman" w:eastAsia="Arial" w:cs="Times New Roman"/>
          <w:i w:val="0"/>
          <w:iCs w:val="0"/>
          <w:caps w:val="0"/>
          <w:color w:val="000000"/>
          <w:spacing w:val="0"/>
          <w:sz w:val="28"/>
          <w:szCs w:val="28"/>
          <w:shd w:val="clear" w:fill="FFFFFF"/>
        </w:rPr>
        <w:t>Câu 3:</w:t>
      </w:r>
      <w:r>
        <w:rPr>
          <w:rFonts w:hint="default" w:ascii="Times New Roman" w:hAnsi="Times New Roman" w:eastAsia="Arial" w:cs="Times New Roman"/>
          <w:i w:val="0"/>
          <w:iCs w:val="0"/>
          <w:caps w:val="0"/>
          <w:color w:val="000000"/>
          <w:spacing w:val="0"/>
          <w:sz w:val="28"/>
          <w:szCs w:val="28"/>
          <w:shd w:val="clear" w:fill="FFFFFF"/>
        </w:rPr>
        <w:t> Do muốn có tiền tiêu xài, Nam - học sinh lớp 9 (14 tuổi), đã nhận lời chuyển một gói hàng lớn để lấy tiền. Trên đường đi đưa hàng Nam đã bị các chú công an kiểm tra và phát hiện trong gói hàng có ma tuý. Các chú công an đã giữ Nam lại.</w:t>
      </w:r>
    </w:p>
    <w:p>
      <w:pPr>
        <w:pStyle w:val="7"/>
        <w:keepNext w:val="0"/>
        <w:keepLines w:val="0"/>
        <w:widowControl/>
        <w:suppressLineNumbers w:val="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Theo em, trong các ý kiến sau đây, ý kiến nào là đúng ? Vì sao ?</w:t>
      </w:r>
    </w:p>
    <w:p>
      <w:pPr>
        <w:pStyle w:val="7"/>
        <w:keepNext w:val="0"/>
        <w:keepLines w:val="0"/>
        <w:widowControl/>
        <w:suppressLineNumbers w:val="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a) Nam sẽ phải chịu trách nhiệm hình sự, vì vận chuyển ma tuý là phạm tội;</w:t>
      </w:r>
    </w:p>
    <w:p>
      <w:pPr>
        <w:pStyle w:val="7"/>
        <w:keepNext w:val="0"/>
        <w:keepLines w:val="0"/>
        <w:widowControl/>
        <w:suppressLineNumbers w:val="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b)  Nam không phải chịu trách nhiệm hình sự vì ít tuổi ;</w:t>
      </w:r>
    </w:p>
    <w:p>
      <w:pPr>
        <w:pStyle w:val="7"/>
        <w:keepNext w:val="0"/>
        <w:keepLines w:val="0"/>
        <w:widowControl/>
        <w:suppressLineNumbers w:val="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c)  Nam không phải chịu trách nhiệm hình sự, vì bị lừa, khi nhận chuyển gói hàng không biết có ma tuý ở trong.</w:t>
      </w:r>
    </w:p>
    <w:p>
      <w:pPr>
        <w:rPr>
          <w:rFonts w:hint="default" w:ascii="Times New Roman" w:hAnsi="Times New Roman" w:cs="Times New Roman"/>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AFD954"/>
    <w:multiLevelType w:val="multilevel"/>
    <w:tmpl w:val="CFAFD95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EDDFE007"/>
    <w:multiLevelType w:val="multilevel"/>
    <w:tmpl w:val="EDDFE00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35ADD966"/>
    <w:multiLevelType w:val="multilevel"/>
    <w:tmpl w:val="35ADD96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373A860F"/>
    <w:multiLevelType w:val="multilevel"/>
    <w:tmpl w:val="373A860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4876FD6C"/>
    <w:multiLevelType w:val="multilevel"/>
    <w:tmpl w:val="4876FD6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56E98C44"/>
    <w:multiLevelType w:val="multilevel"/>
    <w:tmpl w:val="56E98C4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6D7FC3AC"/>
    <w:multiLevelType w:val="multilevel"/>
    <w:tmpl w:val="6D7FC3A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6"/>
  </w:num>
  <w:num w:numId="2">
    <w:abstractNumId w:val="2"/>
  </w:num>
  <w:num w:numId="3">
    <w:abstractNumId w:val="5"/>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9B467A"/>
    <w:rsid w:val="50D22333"/>
    <w:rsid w:val="6B9B4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Emphasis"/>
    <w:basedOn w:val="3"/>
    <w:qFormat/>
    <w:uiPriority w:val="0"/>
    <w:rPr>
      <w:i/>
      <w:iCs/>
    </w:rPr>
  </w:style>
  <w:style w:type="character" w:styleId="6">
    <w:name w:val="Hyperlink"/>
    <w:basedOn w:val="3"/>
    <w:uiPriority w:val="0"/>
    <w:rPr>
      <w:color w:val="0000FF"/>
      <w:u w:val="single"/>
    </w:rPr>
  </w:style>
  <w:style w:type="paragraph" w:styleId="7">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3"/>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2022-03-28T03:42:00Z</dcterms:created>
  <dc:creator>ACER</dc:creator>
  <cp:lastModifiedBy>ACER</cp:lastModifiedBy>
  <dcterms:modified xsi:type="dcterms:W3CDTF">2022-03-28T03:46:11Z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